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2358"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Segoe UI Emoji" w:eastAsia="Times New Roman" w:hAnsi="Segoe UI Emoji" w:cs="Segoe UI Emoji"/>
          <w:kern w:val="0"/>
          <w:lang w:eastAsia="es-ES"/>
          <w14:ligatures w14:val="none"/>
        </w:rPr>
        <w:t>🌿</w:t>
      </w:r>
      <w:r w:rsidRPr="00D91A84">
        <w:rPr>
          <w:rFonts w:ascii="Times New Roman" w:eastAsia="Times New Roman" w:hAnsi="Times New Roman" w:cs="Times New Roman"/>
          <w:kern w:val="0"/>
          <w:lang w:val="en-US" w:eastAsia="es-ES"/>
          <w14:ligatures w14:val="none"/>
        </w:rPr>
        <w:t xml:space="preserve"> Visitor Route to </w:t>
      </w:r>
      <w:proofErr w:type="spellStart"/>
      <w:r w:rsidRPr="00D91A84">
        <w:rPr>
          <w:rFonts w:ascii="Times New Roman" w:eastAsia="Times New Roman" w:hAnsi="Times New Roman" w:cs="Times New Roman"/>
          <w:kern w:val="0"/>
          <w:lang w:val="en-US" w:eastAsia="es-ES"/>
          <w14:ligatures w14:val="none"/>
        </w:rPr>
        <w:t>Valyter</w:t>
      </w:r>
      <w:proofErr w:type="spellEnd"/>
    </w:p>
    <w:p w14:paraId="222CD1F8"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A journey through the nature that embraces and sustains our community</w:t>
      </w:r>
    </w:p>
    <w:p w14:paraId="2C7FD942" w14:textId="77777777" w:rsidR="00D91A84" w:rsidRPr="00D91A84" w:rsidRDefault="00D91A84" w:rsidP="00D91A84">
      <w:pPr>
        <w:spacing w:after="0" w:line="240" w:lineRule="auto"/>
        <w:rPr>
          <w:rFonts w:ascii="Times New Roman" w:eastAsia="Times New Roman" w:hAnsi="Times New Roman" w:cs="Times New Roman"/>
          <w:kern w:val="0"/>
          <w:lang w:eastAsia="es-ES"/>
          <w14:ligatures w14:val="none"/>
        </w:rPr>
      </w:pPr>
      <w:r w:rsidRPr="00D91A84">
        <w:rPr>
          <w:rFonts w:ascii="Times New Roman" w:eastAsia="Times New Roman" w:hAnsi="Times New Roman" w:cs="Times New Roman"/>
          <w:kern w:val="0"/>
          <w:lang w:eastAsia="es-ES"/>
          <w14:ligatures w14:val="none"/>
        </w:rPr>
        <w:pict w14:anchorId="25069BEF">
          <v:rect id="_x0000_i1025" style="width:0;height:1.5pt" o:hralign="center" o:hrstd="t" o:hr="t" fillcolor="#a0a0a0" stroked="f"/>
        </w:pict>
      </w:r>
    </w:p>
    <w:p w14:paraId="3FBE7B5D"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Segoe UI Emoji" w:eastAsia="Times New Roman" w:hAnsi="Segoe UI Emoji" w:cs="Segoe UI Emoji"/>
          <w:kern w:val="0"/>
          <w:lang w:eastAsia="es-ES"/>
          <w14:ligatures w14:val="none"/>
        </w:rPr>
        <w:t>🌸</w:t>
      </w:r>
      <w:r w:rsidRPr="00D91A84">
        <w:rPr>
          <w:rFonts w:ascii="Times New Roman" w:eastAsia="Times New Roman" w:hAnsi="Times New Roman" w:cs="Times New Roman"/>
          <w:kern w:val="0"/>
          <w:lang w:val="en-US" w:eastAsia="es-ES"/>
          <w14:ligatures w14:val="none"/>
        </w:rPr>
        <w:t xml:space="preserve"> Welcome</w:t>
      </w:r>
    </w:p>
    <w:p w14:paraId="098F7615"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 xml:space="preserve">We warmly welcome you to </w:t>
      </w:r>
      <w:proofErr w:type="spellStart"/>
      <w:r w:rsidRPr="00D91A84">
        <w:rPr>
          <w:rFonts w:ascii="Times New Roman" w:eastAsia="Times New Roman" w:hAnsi="Times New Roman" w:cs="Times New Roman"/>
          <w:kern w:val="0"/>
          <w:lang w:val="en-US" w:eastAsia="es-ES"/>
          <w14:ligatures w14:val="none"/>
        </w:rPr>
        <w:t>Valyter</w:t>
      </w:r>
      <w:proofErr w:type="spellEnd"/>
      <w:r w:rsidRPr="00D91A84">
        <w:rPr>
          <w:rFonts w:ascii="Times New Roman" w:eastAsia="Times New Roman" w:hAnsi="Times New Roman" w:cs="Times New Roman"/>
          <w:kern w:val="0"/>
          <w:lang w:val="en-US" w:eastAsia="es-ES"/>
          <w14:ligatures w14:val="none"/>
        </w:rPr>
        <w:t>, a space where we cultivate harmony between people and nature. We sincerely thank you for your interest in discovering this place, born from the longing to live in coherence with our values and in balance with the environment.</w:t>
      </w:r>
    </w:p>
    <w:p w14:paraId="5FB1A831"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 xml:space="preserve">At </w:t>
      </w:r>
      <w:proofErr w:type="spellStart"/>
      <w:r w:rsidRPr="00D91A84">
        <w:rPr>
          <w:rFonts w:ascii="Times New Roman" w:eastAsia="Times New Roman" w:hAnsi="Times New Roman" w:cs="Times New Roman"/>
          <w:kern w:val="0"/>
          <w:lang w:val="en-US" w:eastAsia="es-ES"/>
          <w14:ligatures w14:val="none"/>
        </w:rPr>
        <w:t>Valyter</w:t>
      </w:r>
      <w:proofErr w:type="spellEnd"/>
      <w:r w:rsidRPr="00D91A84">
        <w:rPr>
          <w:rFonts w:ascii="Times New Roman" w:eastAsia="Times New Roman" w:hAnsi="Times New Roman" w:cs="Times New Roman"/>
          <w:kern w:val="0"/>
          <w:lang w:val="en-US" w:eastAsia="es-ES"/>
          <w14:ligatures w14:val="none"/>
        </w:rPr>
        <w:t>, we dream and work toward a world woven of communities in nature, where collaboration, sustainable equity, and respect for all forms of life are the foundation of a new humanity. This route will guide you through landscapes that not only nourish the eyes but also inspire the soul and remind us of the beauty of a simple, caring life.</w:t>
      </w:r>
    </w:p>
    <w:p w14:paraId="3D8E5237"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We invite you to walk slowly through the spaces we have cared for tenderly, following the attached map and the signs along the way.</w:t>
      </w:r>
    </w:p>
    <w:p w14:paraId="17F4EFD5" w14:textId="77777777" w:rsidR="00D91A84" w:rsidRPr="00D91A84" w:rsidRDefault="00D91A84" w:rsidP="00D91A84">
      <w:pPr>
        <w:spacing w:after="0" w:line="240" w:lineRule="auto"/>
        <w:rPr>
          <w:rFonts w:ascii="Times New Roman" w:eastAsia="Times New Roman" w:hAnsi="Times New Roman" w:cs="Times New Roman"/>
          <w:kern w:val="0"/>
          <w:lang w:eastAsia="es-ES"/>
          <w14:ligatures w14:val="none"/>
        </w:rPr>
      </w:pPr>
      <w:r w:rsidRPr="00D91A84">
        <w:rPr>
          <w:rFonts w:ascii="Times New Roman" w:eastAsia="Times New Roman" w:hAnsi="Times New Roman" w:cs="Times New Roman"/>
          <w:kern w:val="0"/>
          <w:lang w:eastAsia="es-ES"/>
          <w14:ligatures w14:val="none"/>
        </w:rPr>
        <w:pict w14:anchorId="0998F013">
          <v:rect id="_x0000_i1026" style="width:0;height:1.5pt" o:hralign="center" o:hrstd="t" o:hr="t" fillcolor="#a0a0a0" stroked="f"/>
        </w:pict>
      </w:r>
    </w:p>
    <w:p w14:paraId="2AA18EC7"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eastAsia="es-ES"/>
          <w14:ligatures w14:val="none"/>
        </w:rPr>
      </w:pPr>
      <w:r w:rsidRPr="00D91A84">
        <w:rPr>
          <w:rFonts w:ascii="Segoe UI Emoji" w:eastAsia="Times New Roman" w:hAnsi="Segoe UI Emoji" w:cs="Segoe UI Emoji"/>
          <w:kern w:val="0"/>
          <w:lang w:eastAsia="es-ES"/>
          <w14:ligatures w14:val="none"/>
        </w:rPr>
        <w:t>🗺️</w:t>
      </w:r>
      <w:r w:rsidRPr="00D91A84">
        <w:rPr>
          <w:rFonts w:ascii="Times New Roman" w:eastAsia="Times New Roman" w:hAnsi="Times New Roman" w:cs="Times New Roman"/>
          <w:kern w:val="0"/>
          <w:lang w:eastAsia="es-ES"/>
          <w14:ligatures w14:val="none"/>
        </w:rPr>
        <w:t xml:space="preserve"> </w:t>
      </w:r>
      <w:proofErr w:type="spellStart"/>
      <w:r w:rsidRPr="00D91A84">
        <w:rPr>
          <w:rFonts w:ascii="Times New Roman" w:eastAsia="Times New Roman" w:hAnsi="Times New Roman" w:cs="Times New Roman"/>
          <w:kern w:val="0"/>
          <w:lang w:eastAsia="es-ES"/>
          <w14:ligatures w14:val="none"/>
        </w:rPr>
        <w:t>Itinerary</w:t>
      </w:r>
      <w:proofErr w:type="spellEnd"/>
    </w:p>
    <w:p w14:paraId="12EF3E50" w14:textId="77777777" w:rsidR="00D91A84" w:rsidRPr="00D91A84" w:rsidRDefault="00D91A84" w:rsidP="00D91A84">
      <w:pPr>
        <w:numPr>
          <w:ilvl w:val="0"/>
          <w:numId w:val="1"/>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[Start]</w:t>
      </w:r>
      <w:r w:rsidRPr="00D91A84">
        <w:rPr>
          <w:rFonts w:ascii="Times New Roman" w:eastAsia="Times New Roman" w:hAnsi="Times New Roman" w:cs="Times New Roman"/>
          <w:kern w:val="0"/>
          <w:lang w:val="en-US" w:eastAsia="es-ES"/>
          <w14:ligatures w14:val="none"/>
        </w:rPr>
        <w:br/>
      </w:r>
      <w:proofErr w:type="spellStart"/>
      <w:r w:rsidRPr="00D91A84">
        <w:rPr>
          <w:rFonts w:ascii="Times New Roman" w:eastAsia="Times New Roman" w:hAnsi="Times New Roman" w:cs="Times New Roman"/>
          <w:kern w:val="0"/>
          <w:lang w:val="en-US" w:eastAsia="es-ES"/>
          <w14:ligatures w14:val="none"/>
        </w:rPr>
        <w:t>Valyter</w:t>
      </w:r>
      <w:proofErr w:type="spellEnd"/>
      <w:r w:rsidRPr="00D91A84">
        <w:rPr>
          <w:rFonts w:ascii="Times New Roman" w:eastAsia="Times New Roman" w:hAnsi="Times New Roman" w:cs="Times New Roman"/>
          <w:kern w:val="0"/>
          <w:lang w:val="en-US" w:eastAsia="es-ES"/>
          <w14:ligatures w14:val="none"/>
        </w:rPr>
        <w:t xml:space="preserve"> parking area. From here, we begin the route by descending to the right toward the </w:t>
      </w:r>
      <w:proofErr w:type="spellStart"/>
      <w:r w:rsidRPr="00D91A84">
        <w:rPr>
          <w:rFonts w:ascii="Times New Roman" w:eastAsia="Times New Roman" w:hAnsi="Times New Roman" w:cs="Times New Roman"/>
          <w:kern w:val="0"/>
          <w:lang w:val="en-US" w:eastAsia="es-ES"/>
          <w14:ligatures w14:val="none"/>
        </w:rPr>
        <w:t>Aguanaz</w:t>
      </w:r>
      <w:proofErr w:type="spellEnd"/>
      <w:r w:rsidRPr="00D91A84">
        <w:rPr>
          <w:rFonts w:ascii="Times New Roman" w:eastAsia="Times New Roman" w:hAnsi="Times New Roman" w:cs="Times New Roman"/>
          <w:kern w:val="0"/>
          <w:lang w:val="en-US" w:eastAsia="es-ES"/>
          <w14:ligatures w14:val="none"/>
        </w:rPr>
        <w:t xml:space="preserve"> River.</w:t>
      </w:r>
    </w:p>
    <w:p w14:paraId="7F364A9E" w14:textId="77777777" w:rsidR="00D91A84" w:rsidRPr="00D91A84" w:rsidRDefault="00D91A84" w:rsidP="00D91A84">
      <w:pPr>
        <w:numPr>
          <w:ilvl w:val="0"/>
          <w:numId w:val="1"/>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w:t>
      </w:r>
      <w:proofErr w:type="spellStart"/>
      <w:r w:rsidRPr="00D91A84">
        <w:rPr>
          <w:rFonts w:ascii="Times New Roman" w:eastAsia="Times New Roman" w:hAnsi="Times New Roman" w:cs="Times New Roman"/>
          <w:kern w:val="0"/>
          <w:lang w:val="en-US" w:eastAsia="es-ES"/>
          <w14:ligatures w14:val="none"/>
        </w:rPr>
        <w:t>Aguanaz</w:t>
      </w:r>
      <w:proofErr w:type="spellEnd"/>
      <w:r w:rsidRPr="00D91A84">
        <w:rPr>
          <w:rFonts w:ascii="Times New Roman" w:eastAsia="Times New Roman" w:hAnsi="Times New Roman" w:cs="Times New Roman"/>
          <w:kern w:val="0"/>
          <w:lang w:val="en-US" w:eastAsia="es-ES"/>
          <w14:ligatures w14:val="none"/>
        </w:rPr>
        <w:t xml:space="preserve"> Cave]</w:t>
      </w:r>
      <w:r w:rsidRPr="00D91A84">
        <w:rPr>
          <w:rFonts w:ascii="Times New Roman" w:eastAsia="Times New Roman" w:hAnsi="Times New Roman" w:cs="Times New Roman"/>
          <w:kern w:val="0"/>
          <w:lang w:val="en-US" w:eastAsia="es-ES"/>
          <w14:ligatures w14:val="none"/>
        </w:rPr>
        <w:br/>
        <w:t xml:space="preserve">Following the trail, a left turn leads us to the magical cave of the </w:t>
      </w:r>
      <w:proofErr w:type="spellStart"/>
      <w:r w:rsidRPr="00D91A84">
        <w:rPr>
          <w:rFonts w:ascii="Times New Roman" w:eastAsia="Times New Roman" w:hAnsi="Times New Roman" w:cs="Times New Roman"/>
          <w:kern w:val="0"/>
          <w:lang w:val="en-US" w:eastAsia="es-ES"/>
          <w14:ligatures w14:val="none"/>
        </w:rPr>
        <w:t>Aguanaz</w:t>
      </w:r>
      <w:proofErr w:type="spellEnd"/>
      <w:r w:rsidRPr="00D91A84">
        <w:rPr>
          <w:rFonts w:ascii="Times New Roman" w:eastAsia="Times New Roman" w:hAnsi="Times New Roman" w:cs="Times New Roman"/>
          <w:kern w:val="0"/>
          <w:lang w:val="en-US" w:eastAsia="es-ES"/>
          <w14:ligatures w14:val="none"/>
        </w:rPr>
        <w:t xml:space="preserve"> River, </w:t>
      </w:r>
      <w:proofErr w:type="gramStart"/>
      <w:r w:rsidRPr="00D91A84">
        <w:rPr>
          <w:rFonts w:ascii="Times New Roman" w:eastAsia="Times New Roman" w:hAnsi="Times New Roman" w:cs="Times New Roman"/>
          <w:kern w:val="0"/>
          <w:lang w:val="en-US" w:eastAsia="es-ES"/>
          <w14:ligatures w14:val="none"/>
        </w:rPr>
        <w:t>where</w:t>
      </w:r>
      <w:proofErr w:type="gramEnd"/>
      <w:r w:rsidRPr="00D91A84">
        <w:rPr>
          <w:rFonts w:ascii="Times New Roman" w:eastAsia="Times New Roman" w:hAnsi="Times New Roman" w:cs="Times New Roman"/>
          <w:kern w:val="0"/>
          <w:lang w:val="en-US" w:eastAsia="es-ES"/>
          <w14:ligatures w14:val="none"/>
        </w:rPr>
        <w:t xml:space="preserve"> nature and water converse in serene harmony.</w:t>
      </w:r>
    </w:p>
    <w:p w14:paraId="60D97B25" w14:textId="6BC84EC3" w:rsid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 xml:space="preserve">Meditation: </w:t>
      </w:r>
      <w:hyperlink r:id="rId5" w:history="1">
        <w:r w:rsidRPr="006407E7">
          <w:rPr>
            <w:rStyle w:val="Hipervnculo"/>
            <w:rFonts w:ascii="Times New Roman" w:eastAsia="Times New Roman" w:hAnsi="Times New Roman" w:cs="Times New Roman"/>
            <w:kern w:val="0"/>
            <w:lang w:val="en-US" w:eastAsia="es-ES"/>
            <w14:ligatures w14:val="none"/>
          </w:rPr>
          <w:t>https://drive.google.com/file/d/1oKOVP0ZfKqV06MpfGWhOTFyjSSuGjFTq/view?usp=drive_link</w:t>
        </w:r>
      </w:hyperlink>
    </w:p>
    <w:p w14:paraId="12561C13" w14:textId="77777777" w:rsidR="00D91A84" w:rsidRPr="00D91A84" w:rsidRDefault="00D91A84" w:rsidP="00D91A84">
      <w:pPr>
        <w:numPr>
          <w:ilvl w:val="0"/>
          <w:numId w:val="2"/>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[Enchanted Forest and Forest Sanctuary]</w:t>
      </w:r>
      <w:r w:rsidRPr="00D91A84">
        <w:rPr>
          <w:rFonts w:ascii="Times New Roman" w:eastAsia="Times New Roman" w:hAnsi="Times New Roman" w:cs="Times New Roman"/>
          <w:kern w:val="0"/>
          <w:lang w:val="en-US" w:eastAsia="es-ES"/>
          <w14:ligatures w14:val="none"/>
        </w:rPr>
        <w:br/>
        <w:t>We return to the trail and ascend to the right into the enchanted forest. Beneath some fallen trees, we find the Forest Sanctuary — a space for reflection and renewal.</w:t>
      </w:r>
    </w:p>
    <w:p w14:paraId="0F884F44" w14:textId="454B9FDE" w:rsid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Meditation:</w:t>
      </w:r>
      <w:r w:rsidRPr="00D91A84">
        <w:rPr>
          <w:lang w:val="en-US"/>
        </w:rPr>
        <w:t xml:space="preserve"> </w:t>
      </w:r>
      <w:hyperlink r:id="rId6" w:history="1">
        <w:r w:rsidRPr="006407E7">
          <w:rPr>
            <w:rStyle w:val="Hipervnculo"/>
            <w:rFonts w:ascii="Times New Roman" w:eastAsia="Times New Roman" w:hAnsi="Times New Roman" w:cs="Times New Roman"/>
            <w:kern w:val="0"/>
            <w:lang w:val="en-US" w:eastAsia="es-ES"/>
            <w14:ligatures w14:val="none"/>
          </w:rPr>
          <w:t>https://drive.google.com/file/d/15lzbORZd2Wx0qhhnjig0-SJZlBxjvkFg/view?usp=drive_link</w:t>
        </w:r>
      </w:hyperlink>
    </w:p>
    <w:p w14:paraId="1EB6A609" w14:textId="77777777" w:rsidR="00D91A84" w:rsidRPr="00D91A84" w:rsidRDefault="00D91A84" w:rsidP="00D91A84">
      <w:pPr>
        <w:numPr>
          <w:ilvl w:val="0"/>
          <w:numId w:val="3"/>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[Forest Lookout]</w:t>
      </w:r>
      <w:r w:rsidRPr="00D91A84">
        <w:rPr>
          <w:rFonts w:ascii="Times New Roman" w:eastAsia="Times New Roman" w:hAnsi="Times New Roman" w:cs="Times New Roman"/>
          <w:kern w:val="0"/>
          <w:lang w:val="en-US" w:eastAsia="es-ES"/>
          <w14:ligatures w14:val="none"/>
        </w:rPr>
        <w:br/>
        <w:t>We continue climbing to the forest lookout, enjoying a serene view toward the west.</w:t>
      </w:r>
    </w:p>
    <w:p w14:paraId="600C7618" w14:textId="77777777" w:rsidR="00D91A84" w:rsidRPr="00D91A84" w:rsidRDefault="00D91A84" w:rsidP="00D91A84">
      <w:pPr>
        <w:numPr>
          <w:ilvl w:val="0"/>
          <w:numId w:val="3"/>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[Western Garden]</w:t>
      </w:r>
      <w:r w:rsidRPr="00D91A84">
        <w:rPr>
          <w:rFonts w:ascii="Times New Roman" w:eastAsia="Times New Roman" w:hAnsi="Times New Roman" w:cs="Times New Roman"/>
          <w:kern w:val="0"/>
          <w:lang w:val="en-US" w:eastAsia="es-ES"/>
          <w14:ligatures w14:val="none"/>
        </w:rPr>
        <w:br/>
        <w:t>From the lookout, we head to the Western Garden, where regenerative horticulture beds nourish both the soil and our communities.</w:t>
      </w:r>
    </w:p>
    <w:p w14:paraId="591B53DA" w14:textId="77777777" w:rsidR="00D91A84" w:rsidRPr="00D91A84" w:rsidRDefault="00D91A84" w:rsidP="00D91A84">
      <w:pPr>
        <w:numPr>
          <w:ilvl w:val="0"/>
          <w:numId w:val="3"/>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lastRenderedPageBreak/>
        <w:t>[Holly Forest]</w:t>
      </w:r>
      <w:r w:rsidRPr="00D91A84">
        <w:rPr>
          <w:rFonts w:ascii="Times New Roman" w:eastAsia="Times New Roman" w:hAnsi="Times New Roman" w:cs="Times New Roman"/>
          <w:kern w:val="0"/>
          <w:lang w:val="en-US" w:eastAsia="es-ES"/>
          <w14:ligatures w14:val="none"/>
        </w:rPr>
        <w:br/>
        <w:t>The trail leads us to the holly forest and pine grove, spaces rich in biodiversity and shelter for wildlife.</w:t>
      </w:r>
    </w:p>
    <w:p w14:paraId="086CC9EF" w14:textId="77777777" w:rsidR="00D91A84" w:rsidRPr="00D91A84" w:rsidRDefault="00D91A84" w:rsidP="00D91A84">
      <w:pPr>
        <w:numPr>
          <w:ilvl w:val="0"/>
          <w:numId w:val="3"/>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[Gratitude Lookout]</w:t>
      </w:r>
      <w:r w:rsidRPr="00D91A84">
        <w:rPr>
          <w:rFonts w:ascii="Times New Roman" w:eastAsia="Times New Roman" w:hAnsi="Times New Roman" w:cs="Times New Roman"/>
          <w:kern w:val="0"/>
          <w:lang w:val="en-US" w:eastAsia="es-ES"/>
          <w14:ligatures w14:val="none"/>
        </w:rPr>
        <w:br/>
        <w:t>We arrive at a clearing with a bench and ochre maples, where we pay tribute to our ancestors and contemplate the House of the Soul.</w:t>
      </w:r>
    </w:p>
    <w:p w14:paraId="508B9357" w14:textId="09DDEA63" w:rsid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 xml:space="preserve">Meditation: </w:t>
      </w:r>
      <w:hyperlink r:id="rId7" w:history="1">
        <w:r w:rsidRPr="006407E7">
          <w:rPr>
            <w:rStyle w:val="Hipervnculo"/>
            <w:rFonts w:ascii="Times New Roman" w:eastAsia="Times New Roman" w:hAnsi="Times New Roman" w:cs="Times New Roman"/>
            <w:kern w:val="0"/>
            <w:lang w:val="en-US" w:eastAsia="es-ES"/>
            <w14:ligatures w14:val="none"/>
          </w:rPr>
          <w:t>https://drive.google.com/file/d/1U9Ib69G1LU8KhgNJSpQKynFLxvvtVa39/view?usp=drive_link</w:t>
        </w:r>
      </w:hyperlink>
    </w:p>
    <w:p w14:paraId="15A04F51" w14:textId="4434BA38"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[Path of the Soul]</w:t>
      </w:r>
      <w:r w:rsidRPr="00D91A84">
        <w:rPr>
          <w:rFonts w:ascii="Times New Roman" w:eastAsia="Times New Roman" w:hAnsi="Times New Roman" w:cs="Times New Roman"/>
          <w:kern w:val="0"/>
          <w:lang w:val="en-US" w:eastAsia="es-ES"/>
          <w14:ligatures w14:val="none"/>
        </w:rPr>
        <w:br/>
        <w:t>We descend along the Path of the Soul, lined with regenerative horticulture beds, until we reach the greenhouse.</w:t>
      </w:r>
    </w:p>
    <w:p w14:paraId="420FA0AE"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[Path of Life]</w:t>
      </w:r>
      <w:r w:rsidRPr="00D91A84">
        <w:rPr>
          <w:rFonts w:ascii="Times New Roman" w:eastAsia="Times New Roman" w:hAnsi="Times New Roman" w:cs="Times New Roman"/>
          <w:kern w:val="0"/>
          <w:lang w:val="en-US" w:eastAsia="es-ES"/>
          <w14:ligatures w14:val="none"/>
        </w:rPr>
        <w:br/>
        <w:t>We turn right and follow the Path of Life, which brings us to the stables and the forest school project.</w:t>
      </w:r>
    </w:p>
    <w:p w14:paraId="6C940D46"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[Path of Knowledge]</w:t>
      </w:r>
      <w:r w:rsidRPr="00D91A84">
        <w:rPr>
          <w:rFonts w:ascii="Times New Roman" w:eastAsia="Times New Roman" w:hAnsi="Times New Roman" w:cs="Times New Roman"/>
          <w:kern w:val="0"/>
          <w:lang w:val="en-US" w:eastAsia="es-ES"/>
          <w14:ligatures w14:val="none"/>
        </w:rPr>
        <w:br/>
        <w:t>The trail leads us to the lookout at the edge of the southern forest, from where we can see the eastern slope like a magical painting — with the milpa triangles, citrus trees, chestnuts, and the space of knowledge, where we share and cultivate wisdom.</w:t>
      </w:r>
    </w:p>
    <w:p w14:paraId="06CE1D03"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[Natural Amphitheater]</w:t>
      </w:r>
      <w:r w:rsidRPr="00D91A84">
        <w:rPr>
          <w:rFonts w:ascii="Times New Roman" w:eastAsia="Times New Roman" w:hAnsi="Times New Roman" w:cs="Times New Roman"/>
          <w:kern w:val="0"/>
          <w:lang w:val="en-US" w:eastAsia="es-ES"/>
          <w14:ligatures w14:val="none"/>
        </w:rPr>
        <w:br/>
        <w:t>We cross the fields to the natural amphitheater — a space for community gatherings and artistic expression.</w:t>
      </w:r>
    </w:p>
    <w:p w14:paraId="2C3BA2D4"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[Cherry Blossom Walk]</w:t>
      </w:r>
      <w:r w:rsidRPr="00D91A84">
        <w:rPr>
          <w:rFonts w:ascii="Times New Roman" w:eastAsia="Times New Roman" w:hAnsi="Times New Roman" w:cs="Times New Roman"/>
          <w:kern w:val="0"/>
          <w:lang w:val="en-US" w:eastAsia="es-ES"/>
          <w14:ligatures w14:val="none"/>
        </w:rPr>
        <w:br/>
        <w:t>We ascend toward the cherry blossom walk, a path especially beautiful when in bloom.</w:t>
      </w:r>
    </w:p>
    <w:p w14:paraId="06E27556"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[Path of Joy]</w:t>
      </w:r>
      <w:r w:rsidRPr="00D91A84">
        <w:rPr>
          <w:rFonts w:ascii="Times New Roman" w:eastAsia="Times New Roman" w:hAnsi="Times New Roman" w:cs="Times New Roman"/>
          <w:kern w:val="0"/>
          <w:lang w:val="en-US" w:eastAsia="es-ES"/>
          <w14:ligatures w14:val="none"/>
        </w:rPr>
        <w:br/>
        <w:t>The cherry walk leads us to the Path of Joy, flanked by garden beds brimming with life and nourishment.</w:t>
      </w:r>
    </w:p>
    <w:p w14:paraId="38BC214F"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w:t>
      </w:r>
      <w:proofErr w:type="spellStart"/>
      <w:r w:rsidRPr="00D91A84">
        <w:rPr>
          <w:rFonts w:ascii="Times New Roman" w:eastAsia="Times New Roman" w:hAnsi="Times New Roman" w:cs="Times New Roman"/>
          <w:kern w:val="0"/>
          <w:lang w:val="en-US" w:eastAsia="es-ES"/>
          <w14:ligatures w14:val="none"/>
        </w:rPr>
        <w:t>Valyter</w:t>
      </w:r>
      <w:proofErr w:type="spellEnd"/>
      <w:r w:rsidRPr="00D91A84">
        <w:rPr>
          <w:rFonts w:ascii="Times New Roman" w:eastAsia="Times New Roman" w:hAnsi="Times New Roman" w:cs="Times New Roman"/>
          <w:kern w:val="0"/>
          <w:lang w:val="en-US" w:eastAsia="es-ES"/>
          <w14:ligatures w14:val="none"/>
        </w:rPr>
        <w:t xml:space="preserve"> Village]</w:t>
      </w:r>
      <w:r w:rsidRPr="00D91A84">
        <w:rPr>
          <w:rFonts w:ascii="Times New Roman" w:eastAsia="Times New Roman" w:hAnsi="Times New Roman" w:cs="Times New Roman"/>
          <w:kern w:val="0"/>
          <w:lang w:val="en-US" w:eastAsia="es-ES"/>
          <w14:ligatures w14:val="none"/>
        </w:rPr>
        <w:br/>
        <w:t xml:space="preserve">We arrive at the </w:t>
      </w:r>
      <w:proofErr w:type="spellStart"/>
      <w:r w:rsidRPr="00D91A84">
        <w:rPr>
          <w:rFonts w:ascii="Times New Roman" w:eastAsia="Times New Roman" w:hAnsi="Times New Roman" w:cs="Times New Roman"/>
          <w:kern w:val="0"/>
          <w:lang w:val="en-US" w:eastAsia="es-ES"/>
          <w14:ligatures w14:val="none"/>
        </w:rPr>
        <w:t>Valyter</w:t>
      </w:r>
      <w:proofErr w:type="spellEnd"/>
      <w:r w:rsidRPr="00D91A84">
        <w:rPr>
          <w:rFonts w:ascii="Times New Roman" w:eastAsia="Times New Roman" w:hAnsi="Times New Roman" w:cs="Times New Roman"/>
          <w:kern w:val="0"/>
          <w:lang w:val="en-US" w:eastAsia="es-ES"/>
          <w14:ligatures w14:val="none"/>
        </w:rPr>
        <w:t xml:space="preserve"> houses: to the right, the House of Tenderness; to the left, the Porch of Fraternity.</w:t>
      </w:r>
    </w:p>
    <w:p w14:paraId="2456AEF7"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[Serenity Square]</w:t>
      </w:r>
      <w:r w:rsidRPr="00D91A84">
        <w:rPr>
          <w:rFonts w:ascii="Times New Roman" w:eastAsia="Times New Roman" w:hAnsi="Times New Roman" w:cs="Times New Roman"/>
          <w:kern w:val="0"/>
          <w:lang w:val="en-US" w:eastAsia="es-ES"/>
          <w14:ligatures w14:val="none"/>
        </w:rPr>
        <w:br/>
        <w:t>We descend, turning left toward Serenity Square. Along the way, the Pond of Purity with its turtles offers a contemplative pause.</w:t>
      </w:r>
    </w:p>
    <w:p w14:paraId="2C82F659"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[Path of Harmony]</w:t>
      </w:r>
      <w:r w:rsidRPr="00D91A84">
        <w:rPr>
          <w:rFonts w:ascii="Times New Roman" w:eastAsia="Times New Roman" w:hAnsi="Times New Roman" w:cs="Times New Roman"/>
          <w:kern w:val="0"/>
          <w:lang w:val="en-US" w:eastAsia="es-ES"/>
          <w14:ligatures w14:val="none"/>
        </w:rPr>
        <w:br/>
        <w:t>We continue along the Path of Harmony, where more beds enrich the earth and offer their fruits.</w:t>
      </w:r>
    </w:p>
    <w:p w14:paraId="37318C26"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 xml:space="preserve">[Entrance to </w:t>
      </w:r>
      <w:proofErr w:type="spellStart"/>
      <w:r w:rsidRPr="00D91A84">
        <w:rPr>
          <w:rFonts w:ascii="Times New Roman" w:eastAsia="Times New Roman" w:hAnsi="Times New Roman" w:cs="Times New Roman"/>
          <w:kern w:val="0"/>
          <w:lang w:val="en-US" w:eastAsia="es-ES"/>
          <w14:ligatures w14:val="none"/>
        </w:rPr>
        <w:t>Valyter</w:t>
      </w:r>
      <w:proofErr w:type="spellEnd"/>
      <w:r w:rsidRPr="00D91A84">
        <w:rPr>
          <w:rFonts w:ascii="Times New Roman" w:eastAsia="Times New Roman" w:hAnsi="Times New Roman" w:cs="Times New Roman"/>
          <w:kern w:val="0"/>
          <w:lang w:val="en-US" w:eastAsia="es-ES"/>
          <w14:ligatures w14:val="none"/>
        </w:rPr>
        <w:t>]</w:t>
      </w:r>
      <w:r w:rsidRPr="00D91A84">
        <w:rPr>
          <w:rFonts w:ascii="Times New Roman" w:eastAsia="Times New Roman" w:hAnsi="Times New Roman" w:cs="Times New Roman"/>
          <w:kern w:val="0"/>
          <w:lang w:val="en-US" w:eastAsia="es-ES"/>
          <w14:ligatures w14:val="none"/>
        </w:rPr>
        <w:br/>
        <w:t>At a crossroads, we turn right to enter along the Path of Encounter, passing the House of Empathy, the laundry, the workshop, and the House of Kindness on our right.</w:t>
      </w:r>
    </w:p>
    <w:p w14:paraId="02DA6327"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[End of Route — Tea in Community]</w:t>
      </w:r>
      <w:r w:rsidRPr="00D91A84">
        <w:rPr>
          <w:rFonts w:ascii="Times New Roman" w:eastAsia="Times New Roman" w:hAnsi="Times New Roman" w:cs="Times New Roman"/>
          <w:kern w:val="0"/>
          <w:lang w:val="en-US" w:eastAsia="es-ES"/>
          <w14:ligatures w14:val="none"/>
        </w:rPr>
        <w:br/>
        <w:t xml:space="preserve">The walk ends at the House of Tenderness, where we invite you to share a cup of tea and reflect together on what you have discovered during your visit to </w:t>
      </w:r>
      <w:proofErr w:type="spellStart"/>
      <w:r w:rsidRPr="00D91A84">
        <w:rPr>
          <w:rFonts w:ascii="Times New Roman" w:eastAsia="Times New Roman" w:hAnsi="Times New Roman" w:cs="Times New Roman"/>
          <w:kern w:val="0"/>
          <w:lang w:val="en-US" w:eastAsia="es-ES"/>
          <w14:ligatures w14:val="none"/>
        </w:rPr>
        <w:t>Valyter</w:t>
      </w:r>
      <w:proofErr w:type="spellEnd"/>
      <w:r w:rsidRPr="00D91A84">
        <w:rPr>
          <w:rFonts w:ascii="Times New Roman" w:eastAsia="Times New Roman" w:hAnsi="Times New Roman" w:cs="Times New Roman"/>
          <w:kern w:val="0"/>
          <w:lang w:val="en-US" w:eastAsia="es-ES"/>
          <w14:ligatures w14:val="none"/>
        </w:rPr>
        <w:t>, as well as our proposal for a world of communities in harmony with nature.</w:t>
      </w:r>
    </w:p>
    <w:p w14:paraId="0F1A7E60" w14:textId="77777777" w:rsidR="00D91A84" w:rsidRPr="00D91A84" w:rsidRDefault="00D91A84" w:rsidP="00D91A84">
      <w:pPr>
        <w:spacing w:after="0" w:line="240" w:lineRule="auto"/>
        <w:rPr>
          <w:rFonts w:ascii="Times New Roman" w:eastAsia="Times New Roman" w:hAnsi="Times New Roman" w:cs="Times New Roman"/>
          <w:kern w:val="0"/>
          <w:lang w:eastAsia="es-ES"/>
          <w14:ligatures w14:val="none"/>
        </w:rPr>
      </w:pPr>
      <w:r w:rsidRPr="00D91A84">
        <w:rPr>
          <w:rFonts w:ascii="Times New Roman" w:eastAsia="Times New Roman" w:hAnsi="Times New Roman" w:cs="Times New Roman"/>
          <w:kern w:val="0"/>
          <w:lang w:eastAsia="es-ES"/>
          <w14:ligatures w14:val="none"/>
        </w:rPr>
        <w:lastRenderedPageBreak/>
        <w:pict w14:anchorId="4B3ED0FC">
          <v:rect id="_x0000_i1027" style="width:0;height:1.5pt" o:hralign="center" o:hrstd="t" o:hr="t" fillcolor="#a0a0a0" stroked="f"/>
        </w:pict>
      </w:r>
    </w:p>
    <w:p w14:paraId="066EECFE"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Segoe UI Emoji" w:eastAsia="Times New Roman" w:hAnsi="Segoe UI Emoji" w:cs="Segoe UI Emoji"/>
          <w:kern w:val="0"/>
          <w:lang w:val="en-US" w:eastAsia="es-ES"/>
          <w14:ligatures w14:val="none"/>
        </w:rPr>
        <w:t>⚠</w:t>
      </w:r>
      <w:r w:rsidRPr="00D91A84">
        <w:rPr>
          <w:rFonts w:ascii="Segoe UI Emoji" w:eastAsia="Times New Roman" w:hAnsi="Segoe UI Emoji" w:cs="Segoe UI Emoji"/>
          <w:kern w:val="0"/>
          <w:lang w:eastAsia="es-ES"/>
          <w14:ligatures w14:val="none"/>
        </w:rPr>
        <w:t>️</w:t>
      </w:r>
      <w:r w:rsidRPr="00D91A84">
        <w:rPr>
          <w:rFonts w:ascii="Times New Roman" w:eastAsia="Times New Roman" w:hAnsi="Times New Roman" w:cs="Times New Roman"/>
          <w:kern w:val="0"/>
          <w:lang w:val="en-US" w:eastAsia="es-ES"/>
          <w14:ligatures w14:val="none"/>
        </w:rPr>
        <w:t xml:space="preserve"> Important Note</w:t>
      </w:r>
    </w:p>
    <w:p w14:paraId="688674A8"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Please remember that each visitor undertakes this route under their own responsibility. We invite you to walk mindfully, respecting the trails and the natural environment.</w:t>
      </w:r>
    </w:p>
    <w:p w14:paraId="2444C56B" w14:textId="77777777" w:rsidR="00D91A84" w:rsidRPr="00D91A84" w:rsidRDefault="00D91A84">
      <w:pPr>
        <w:rPr>
          <w:lang w:val="en-US"/>
        </w:rPr>
      </w:pPr>
    </w:p>
    <w:sectPr w:rsidR="00D91A84" w:rsidRPr="00D91A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B6C40"/>
    <w:multiLevelType w:val="multilevel"/>
    <w:tmpl w:val="4710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D41E0"/>
    <w:multiLevelType w:val="multilevel"/>
    <w:tmpl w:val="04385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311CEE"/>
    <w:multiLevelType w:val="multilevel"/>
    <w:tmpl w:val="0896D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7B6F4A"/>
    <w:multiLevelType w:val="multilevel"/>
    <w:tmpl w:val="7674A0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501533">
    <w:abstractNumId w:val="0"/>
  </w:num>
  <w:num w:numId="2" w16cid:durableId="872770681">
    <w:abstractNumId w:val="2"/>
  </w:num>
  <w:num w:numId="3" w16cid:durableId="1327898415">
    <w:abstractNumId w:val="1"/>
  </w:num>
  <w:num w:numId="4" w16cid:durableId="1244340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84"/>
    <w:rsid w:val="00AF7358"/>
    <w:rsid w:val="00D91A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FBA8"/>
  <w15:chartTrackingRefBased/>
  <w15:docId w15:val="{C9239B82-0283-40FD-94E8-8735F52D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1A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91A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91A8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91A8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91A8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91A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1A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1A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1A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1A8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91A8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91A8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91A8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91A8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91A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1A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1A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1A84"/>
    <w:rPr>
      <w:rFonts w:eastAsiaTheme="majorEastAsia" w:cstheme="majorBidi"/>
      <w:color w:val="272727" w:themeColor="text1" w:themeTint="D8"/>
    </w:rPr>
  </w:style>
  <w:style w:type="paragraph" w:styleId="Ttulo">
    <w:name w:val="Title"/>
    <w:basedOn w:val="Normal"/>
    <w:next w:val="Normal"/>
    <w:link w:val="TtuloCar"/>
    <w:uiPriority w:val="10"/>
    <w:qFormat/>
    <w:rsid w:val="00D91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A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1A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1A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1A84"/>
    <w:pPr>
      <w:spacing w:before="160"/>
      <w:jc w:val="center"/>
    </w:pPr>
    <w:rPr>
      <w:i/>
      <w:iCs/>
      <w:color w:val="404040" w:themeColor="text1" w:themeTint="BF"/>
    </w:rPr>
  </w:style>
  <w:style w:type="character" w:customStyle="1" w:styleId="CitaCar">
    <w:name w:val="Cita Car"/>
    <w:basedOn w:val="Fuentedeprrafopredeter"/>
    <w:link w:val="Cita"/>
    <w:uiPriority w:val="29"/>
    <w:rsid w:val="00D91A84"/>
    <w:rPr>
      <w:i/>
      <w:iCs/>
      <w:color w:val="404040" w:themeColor="text1" w:themeTint="BF"/>
    </w:rPr>
  </w:style>
  <w:style w:type="paragraph" w:styleId="Prrafodelista">
    <w:name w:val="List Paragraph"/>
    <w:basedOn w:val="Normal"/>
    <w:uiPriority w:val="34"/>
    <w:qFormat/>
    <w:rsid w:val="00D91A84"/>
    <w:pPr>
      <w:ind w:left="720"/>
      <w:contextualSpacing/>
    </w:pPr>
  </w:style>
  <w:style w:type="character" w:styleId="nfasisintenso">
    <w:name w:val="Intense Emphasis"/>
    <w:basedOn w:val="Fuentedeprrafopredeter"/>
    <w:uiPriority w:val="21"/>
    <w:qFormat/>
    <w:rsid w:val="00D91A84"/>
    <w:rPr>
      <w:i/>
      <w:iCs/>
      <w:color w:val="2F5496" w:themeColor="accent1" w:themeShade="BF"/>
    </w:rPr>
  </w:style>
  <w:style w:type="paragraph" w:styleId="Citadestacada">
    <w:name w:val="Intense Quote"/>
    <w:basedOn w:val="Normal"/>
    <w:next w:val="Normal"/>
    <w:link w:val="CitadestacadaCar"/>
    <w:uiPriority w:val="30"/>
    <w:qFormat/>
    <w:rsid w:val="00D91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91A84"/>
    <w:rPr>
      <w:i/>
      <w:iCs/>
      <w:color w:val="2F5496" w:themeColor="accent1" w:themeShade="BF"/>
    </w:rPr>
  </w:style>
  <w:style w:type="character" w:styleId="Referenciaintensa">
    <w:name w:val="Intense Reference"/>
    <w:basedOn w:val="Fuentedeprrafopredeter"/>
    <w:uiPriority w:val="32"/>
    <w:qFormat/>
    <w:rsid w:val="00D91A84"/>
    <w:rPr>
      <w:b/>
      <w:bCs/>
      <w:smallCaps/>
      <w:color w:val="2F5496" w:themeColor="accent1" w:themeShade="BF"/>
      <w:spacing w:val="5"/>
    </w:rPr>
  </w:style>
  <w:style w:type="character" w:styleId="Hipervnculo">
    <w:name w:val="Hyperlink"/>
    <w:basedOn w:val="Fuentedeprrafopredeter"/>
    <w:uiPriority w:val="99"/>
    <w:unhideWhenUsed/>
    <w:rsid w:val="00D91A84"/>
    <w:rPr>
      <w:color w:val="0563C1" w:themeColor="hyperlink"/>
      <w:u w:val="single"/>
    </w:rPr>
  </w:style>
  <w:style w:type="character" w:styleId="Mencinsinresolver">
    <w:name w:val="Unresolved Mention"/>
    <w:basedOn w:val="Fuentedeprrafopredeter"/>
    <w:uiPriority w:val="99"/>
    <w:semiHidden/>
    <w:unhideWhenUsed/>
    <w:rsid w:val="00D91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5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U9Ib69G1LU8KhgNJSpQKynFLxvvtVa39/view?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5lzbORZd2Wx0qhhnjig0-SJZlBxjvkFg/view?usp=drive_link" TargetMode="External"/><Relationship Id="rId5" Type="http://schemas.openxmlformats.org/officeDocument/2006/relationships/hyperlink" Target="https://drive.google.com/file/d/1oKOVP0ZfKqV06MpfGWhOTFyjSSuGjFTq/view?usp=drive_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3703</Characters>
  <Application>Microsoft Office Word</Application>
  <DocSecurity>0</DocSecurity>
  <Lines>30</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2025-06-22T05:41:00Z</dcterms:created>
  <dcterms:modified xsi:type="dcterms:W3CDTF">2025-06-22T05:44:00Z</dcterms:modified>
</cp:coreProperties>
</file>